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17" w:rsidRDefault="00DA1C14">
      <w:r>
        <w:t xml:space="preserve">                                                     </w:t>
      </w:r>
      <w:r w:rsidR="00A85857">
        <w:t xml:space="preserve">Д О Г О В О </w:t>
      </w:r>
      <w:proofErr w:type="gramStart"/>
      <w:r w:rsidR="00A85857">
        <w:t>Р</w:t>
      </w:r>
      <w:proofErr w:type="gramEnd"/>
    </w:p>
    <w:p w:rsidR="00A85857" w:rsidRDefault="00CE5217">
      <w:r>
        <w:t xml:space="preserve">                                 безвозмездного    оказания     услуг                                                                                                                              </w:t>
      </w:r>
      <w:r w:rsidR="00DA1C14">
        <w:t xml:space="preserve">       </w:t>
      </w:r>
      <w:r>
        <w:t xml:space="preserve">   </w:t>
      </w:r>
      <w:r w:rsidR="00DA1C14">
        <w:t xml:space="preserve">                                                                                                                                   </w:t>
      </w:r>
      <w:r w:rsidR="00A85857" w:rsidRPr="00A85857">
        <w:t xml:space="preserve">    </w:t>
      </w:r>
      <w:r w:rsidR="00DA1C14">
        <w:t xml:space="preserve">               </w:t>
      </w:r>
      <w:r>
        <w:t xml:space="preserve">                      </w:t>
      </w:r>
      <w:r w:rsidRPr="00A85857">
        <w:t xml:space="preserve">   </w:t>
      </w:r>
      <w:r>
        <w:t xml:space="preserve"> </w:t>
      </w:r>
      <w:r w:rsidR="00DA1C14">
        <w:t xml:space="preserve"> </w:t>
      </w:r>
      <w:r>
        <w:t xml:space="preserve">      </w:t>
      </w:r>
    </w:p>
    <w:p w:rsidR="00A85857" w:rsidRDefault="00A85857">
      <w:r>
        <w:t>г. Балаково                                                                                                                                  __________2014г.</w:t>
      </w:r>
    </w:p>
    <w:p w:rsidR="00A85857" w:rsidRDefault="00A85857" w:rsidP="00A85857">
      <w:r>
        <w:t xml:space="preserve">        Государственное казенное учреждение Саратовской области «Управление по организации оказания  медицинской  помощи </w:t>
      </w:r>
      <w:proofErr w:type="spellStart"/>
      <w:r>
        <w:t>Балаковского</w:t>
      </w:r>
      <w:proofErr w:type="spellEnd"/>
      <w:r>
        <w:t xml:space="preserve"> муниципального района»  (ГКУ  СО  «Управление</w:t>
      </w:r>
      <w:r w:rsidR="00324478">
        <w:t xml:space="preserve">  медицинской помощи БМР»), именуемое в дальнейшем  «ДОВЕРИТЕЛЬ», в лице директора Емельяненко Ольги Анатольевны, действующего на </w:t>
      </w:r>
      <w:r w:rsidR="000E20FE">
        <w:t>основании Устава, с одной стороны, и местная религиозная организация Православный Приход Свято-Троицкого храма г</w:t>
      </w:r>
      <w:proofErr w:type="gramStart"/>
      <w:r w:rsidR="000E20FE">
        <w:t>.Б</w:t>
      </w:r>
      <w:proofErr w:type="gramEnd"/>
      <w:r w:rsidR="000E20FE">
        <w:t>алаково Саратовской области Покровской Епархии Русской Православной Церкви (Московский патриархат), именуемое в дальнейшем «ПОВЕРЕННЫЙ», в лице Его Высокопреподобия настоятеля игумена Амвросия (Волкова Е.А.), действующего на основании Устава, с другой стороны, в дальнейшем именуемые Стороны, заключили настоящий договор о нижеследующем:</w:t>
      </w:r>
    </w:p>
    <w:p w:rsidR="000E20FE" w:rsidRDefault="000E20FE" w:rsidP="000E20FE">
      <w:pPr>
        <w:pStyle w:val="a3"/>
        <w:numPr>
          <w:ilvl w:val="0"/>
          <w:numId w:val="2"/>
        </w:numPr>
      </w:pPr>
      <w:r>
        <w:t>ПРЕДМЕТ  ДОГОВОРА</w:t>
      </w:r>
    </w:p>
    <w:p w:rsidR="00E415BF" w:rsidRDefault="00E415BF" w:rsidP="00E415BF">
      <w:r>
        <w:t xml:space="preserve">1.1. </w:t>
      </w:r>
      <w:r w:rsidR="000E20FE">
        <w:t>П</w:t>
      </w:r>
      <w:r>
        <w:t>оверенный обязуется совершать от имени  Доверителя действия по осуществлению выпо</w:t>
      </w:r>
      <w:r w:rsidR="00AA5510">
        <w:t>лнения норм</w:t>
      </w:r>
      <w:r w:rsidR="00AA5510" w:rsidRPr="003C7C9C">
        <w:rPr>
          <w:color w:val="FF0000"/>
        </w:rPr>
        <w:t xml:space="preserve">: </w:t>
      </w:r>
      <w:r w:rsidRPr="003C7C9C">
        <w:rPr>
          <w:b/>
          <w:sz w:val="24"/>
          <w:szCs w:val="24"/>
        </w:rPr>
        <w:t>Федерального закона №323-ФЗ</w:t>
      </w:r>
      <w:r w:rsidR="00AA5510" w:rsidRPr="003C7C9C">
        <w:rPr>
          <w:b/>
          <w:sz w:val="24"/>
          <w:szCs w:val="24"/>
        </w:rPr>
        <w:t xml:space="preserve"> ст.56 </w:t>
      </w:r>
      <w:r w:rsidRPr="003C7C9C">
        <w:rPr>
          <w:b/>
          <w:sz w:val="24"/>
          <w:szCs w:val="24"/>
        </w:rPr>
        <w:t xml:space="preserve"> от 21.11.2011г. «Об основах охраны здоровья граждан в Российской Федерации» (о  предоставлении отсрочки на искусственное прерывание беременности) и приказа Министерства здравоохранения и социального развития  Российской Федерации</w:t>
      </w:r>
      <w:r w:rsidR="00AA5510" w:rsidRPr="003C7C9C">
        <w:rPr>
          <w:b/>
          <w:sz w:val="24"/>
          <w:szCs w:val="24"/>
        </w:rPr>
        <w:t xml:space="preserve"> №389 от 01.06.2007г.</w:t>
      </w:r>
      <w:r w:rsidRPr="003C7C9C">
        <w:rPr>
          <w:b/>
          <w:sz w:val="24"/>
          <w:szCs w:val="24"/>
        </w:rPr>
        <w:t xml:space="preserve"> «О мерах по совершенствованию организации медико-социальной помощи в женских консультациях».                                                                            </w:t>
      </w:r>
      <w:r w:rsidR="003C7C9C">
        <w:rPr>
          <w:b/>
          <w:sz w:val="24"/>
          <w:szCs w:val="24"/>
        </w:rPr>
        <w:t xml:space="preserve">                                                            </w:t>
      </w:r>
      <w:r>
        <w:t>1.2. По</w:t>
      </w:r>
      <w:r w:rsidR="00AA5510">
        <w:t>веренный оказывает услуги Доверителю на безвозмездной основе.                                              1.3. Доверитель предоставляет</w:t>
      </w:r>
      <w:r w:rsidR="000B65C4">
        <w:t xml:space="preserve"> возможность работы социальным работникам храмов г</w:t>
      </w:r>
      <w:proofErr w:type="gramStart"/>
      <w:r w:rsidR="000B65C4">
        <w:t>.Б</w:t>
      </w:r>
      <w:proofErr w:type="gramEnd"/>
      <w:r w:rsidR="000B65C4">
        <w:t>алаково в женских консультациях г.Балаково.</w:t>
      </w:r>
    </w:p>
    <w:p w:rsidR="000B65C4" w:rsidRDefault="000B65C4" w:rsidP="00E415BF">
      <w:r>
        <w:t xml:space="preserve">                                               2. ПРАВА И ОБЯЗАННОСТИ СТОРОН</w:t>
      </w:r>
    </w:p>
    <w:p w:rsidR="003C7C9C" w:rsidRDefault="000B65C4" w:rsidP="00E415BF">
      <w:r>
        <w:t xml:space="preserve">2.1. </w:t>
      </w:r>
      <w:r w:rsidR="00593C61">
        <w:t>Обязанности Поверенного:                                                                                                                                2.1.1. Оказывать социально-духовную помощь беременным, желающим искусственно прервать беременность, в виде беседы, информируя их о последствиях риска для здоровья и о непоправимом вреде своей душе.                                                                                                                               2</w:t>
      </w:r>
      <w:r w:rsidR="00572504">
        <w:t>.1.2</w:t>
      </w:r>
      <w:r w:rsidR="00572504" w:rsidRPr="003C7C9C">
        <w:rPr>
          <w:b/>
        </w:rPr>
        <w:t xml:space="preserve">. </w:t>
      </w:r>
      <w:r w:rsidR="00572504" w:rsidRPr="003C7C9C">
        <w:rPr>
          <w:b/>
          <w:sz w:val="24"/>
          <w:szCs w:val="24"/>
        </w:rPr>
        <w:t xml:space="preserve">Предоставлять отсрочку прерывания беременности </w:t>
      </w:r>
      <w:proofErr w:type="gramStart"/>
      <w:r w:rsidR="00572504" w:rsidRPr="003C7C9C">
        <w:rPr>
          <w:b/>
          <w:sz w:val="24"/>
          <w:szCs w:val="24"/>
        </w:rPr>
        <w:t>согласно</w:t>
      </w:r>
      <w:proofErr w:type="gramEnd"/>
      <w:r w:rsidR="00572504" w:rsidRPr="003C7C9C">
        <w:rPr>
          <w:sz w:val="24"/>
          <w:szCs w:val="24"/>
        </w:rPr>
        <w:t xml:space="preserve"> </w:t>
      </w:r>
      <w:r w:rsidR="00572504" w:rsidRPr="003C7C9C">
        <w:rPr>
          <w:b/>
          <w:sz w:val="24"/>
          <w:szCs w:val="24"/>
        </w:rPr>
        <w:t>Федерального закона № 323-ФЗ ст.56 от 21.11.2011г. «Об основах охраны здоровья граждан в Российской Федерации».</w:t>
      </w:r>
      <w:r w:rsidR="00572504" w:rsidRPr="003C7C9C">
        <w:t xml:space="preserve">              </w:t>
      </w:r>
      <w:r w:rsidR="003C7C9C">
        <w:t xml:space="preserve">                                                                                                                                       </w:t>
      </w:r>
      <w:r w:rsidR="00572504" w:rsidRPr="003C7C9C">
        <w:t xml:space="preserve">  2.1.3. При  ре</w:t>
      </w:r>
      <w:r w:rsidR="00572504">
        <w:t>шении беременной женщины осуществить искусственное прерывание беременности оформлять письменное добровольное согласие на медицинский аборт в установленной форме.    2.2. Обязанности  Доверителя:                                                                                                                                 2.2.</w:t>
      </w:r>
      <w:r w:rsidR="00BC06C7">
        <w:t xml:space="preserve">1. Доверитель </w:t>
      </w:r>
      <w:r w:rsidR="00572504">
        <w:t xml:space="preserve"> предоставляет:</w:t>
      </w:r>
      <w:r w:rsidR="00BC06C7">
        <w:t xml:space="preserve">                                                                                                                             -кабинет для социального работника храма в женских консультациях г</w:t>
      </w:r>
      <w:proofErr w:type="gramStart"/>
      <w:r w:rsidR="00BC06C7">
        <w:t>.Б</w:t>
      </w:r>
      <w:proofErr w:type="gramEnd"/>
      <w:r w:rsidR="00BC06C7">
        <w:t xml:space="preserve">алаково;                                   -возможность беседы с беременными, желающими  прервать беременность, после первого приема у врача акушера-гинеколога до сдачи анализов на медицинский аборт;                                      -обязательное оформление бланка добровольного информированного согласия женщины на операцию прерывания беременности.                                                                                                                 2.3. Поверенный вправе: </w:t>
      </w:r>
    </w:p>
    <w:p w:rsidR="00593C61" w:rsidRDefault="003C7C9C" w:rsidP="00E415BF">
      <w:r>
        <w:lastRenderedPageBreak/>
        <w:t xml:space="preserve"> </w:t>
      </w:r>
      <w:r w:rsidR="00BC06C7">
        <w:t xml:space="preserve"> 2.3.1</w:t>
      </w:r>
      <w:r w:rsidR="00BC06C7" w:rsidRPr="003C7C9C">
        <w:rPr>
          <w:b/>
        </w:rPr>
        <w:t xml:space="preserve">. </w:t>
      </w:r>
      <w:r w:rsidR="00BC06C7" w:rsidRPr="003C7C9C">
        <w:rPr>
          <w:b/>
          <w:sz w:val="24"/>
          <w:szCs w:val="24"/>
        </w:rPr>
        <w:t>Осуществлять благотворительную деятельность в женских консультаци</w:t>
      </w:r>
      <w:r w:rsidR="001931E6" w:rsidRPr="003C7C9C">
        <w:rPr>
          <w:b/>
          <w:sz w:val="24"/>
          <w:szCs w:val="24"/>
        </w:rPr>
        <w:t>ях г</w:t>
      </w:r>
      <w:proofErr w:type="gramStart"/>
      <w:r w:rsidR="001931E6" w:rsidRPr="003C7C9C">
        <w:rPr>
          <w:b/>
          <w:sz w:val="24"/>
          <w:szCs w:val="24"/>
        </w:rPr>
        <w:t>.Б</w:t>
      </w:r>
      <w:proofErr w:type="gramEnd"/>
      <w:r w:rsidR="001931E6" w:rsidRPr="003C7C9C">
        <w:rPr>
          <w:b/>
          <w:sz w:val="24"/>
          <w:szCs w:val="24"/>
        </w:rPr>
        <w:t>алаково в соответствии со ст.4 Федерального закона №135-ФЗ от 07.07.1995г. «О благотворительной деятельности и благотворительных организациях</w:t>
      </w:r>
      <w:r w:rsidR="001931E6" w:rsidRPr="003C7C9C">
        <w:rPr>
          <w:sz w:val="24"/>
          <w:szCs w:val="24"/>
        </w:rPr>
        <w:t xml:space="preserve">»,   </w:t>
      </w:r>
      <w:r w:rsidR="001931E6" w:rsidRPr="003C7C9C">
        <w:rPr>
          <w:b/>
          <w:sz w:val="24"/>
          <w:szCs w:val="24"/>
        </w:rPr>
        <w:t>ст.82 Федерального закона №323-ФЗ                от 21.11.2011г. «Об основах охраны здоровья граждан в Российской Федерации».</w:t>
      </w:r>
      <w:r w:rsidR="00DA1C14" w:rsidRPr="003C7C9C">
        <w:t xml:space="preserve">            </w:t>
      </w:r>
      <w:r w:rsidR="00DA1C14">
        <w:t xml:space="preserve">                 </w:t>
      </w:r>
      <w:r>
        <w:t xml:space="preserve">                                                                           </w:t>
      </w:r>
      <w:r w:rsidR="00DA1C14">
        <w:t xml:space="preserve">  2.4. Доверитель вправе:</w:t>
      </w:r>
      <w:r w:rsidR="00BB115B">
        <w:t xml:space="preserve">                                                                                                                                                  2.4.1. Запретить осуществление деятельности социального работника храма г</w:t>
      </w:r>
      <w:proofErr w:type="gramStart"/>
      <w:r w:rsidR="00BB115B">
        <w:t>.Б</w:t>
      </w:r>
      <w:proofErr w:type="gramEnd"/>
      <w:r w:rsidR="00BB115B">
        <w:t>алаково в  женской консультации г.Балаково в случае неисполнении или ненадлежащего исполнения обязанностей по настоящему Договору, предварительно</w:t>
      </w:r>
      <w:r w:rsidR="00661DD9">
        <w:t xml:space="preserve"> уведомив об этом настоятеля Свято-Троицкого храма г.Балаково в течении трех рабочих дней после совершения нарушения, в письменном виде посредством факсимильной связи/электронной почты.</w:t>
      </w:r>
    </w:p>
    <w:p w:rsidR="00661DD9" w:rsidRDefault="00661DD9" w:rsidP="00E415BF">
      <w:r>
        <w:t xml:space="preserve">                                               3.   ОТВЕТСТВЕННОСТЬ   СТОРОН</w:t>
      </w:r>
    </w:p>
    <w:p w:rsidR="00661DD9" w:rsidRDefault="00661DD9" w:rsidP="00E415BF">
      <w:r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61DD9" w:rsidRDefault="00661DD9" w:rsidP="00E415BF">
      <w:r>
        <w:t xml:space="preserve">                                  4. ИЗМЕНЕНИЕ И РАСТОРЖЕНИЕ  ДОГОВОРА</w:t>
      </w:r>
    </w:p>
    <w:p w:rsidR="00B63F36" w:rsidRDefault="00661DD9" w:rsidP="00E415BF">
      <w:r>
        <w:t xml:space="preserve">4.1. Изменения и дополнения к настоящему договору имеют силу только в том случае, если они оформлены письменно и подписаны обеими сторонами договора.                                          </w:t>
      </w:r>
      <w:r w:rsidR="000E15EB">
        <w:t xml:space="preserve">                  </w:t>
      </w:r>
      <w:r>
        <w:t xml:space="preserve"> 4</w:t>
      </w:r>
      <w:r w:rsidR="000E15EB">
        <w:t>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                                                          4.3. Расторжение настоящего договора допускается по соглашению сторон или по требованию одной стороны,  с предупреждением  об этом другой стороны за месяц  до предполагаемого расторжения договора.                                                                                                                                                         4.4.Настоящий  договор составлен в двух подлинных экземплярах по  одному для каждой из сторон,  каждый из которых имеет одинаковую юридическую силу.</w:t>
      </w:r>
    </w:p>
    <w:p w:rsidR="00B63F36" w:rsidRDefault="00B63F36" w:rsidP="00E415BF">
      <w:r>
        <w:t xml:space="preserve">                                            5. СРОК ДЕЙСТВИЯ  ДОГОВОРА</w:t>
      </w:r>
    </w:p>
    <w:p w:rsidR="00B63F36" w:rsidRDefault="00B63F36" w:rsidP="00E415BF">
      <w:r>
        <w:t>5.1. Настоящий договор вступает в силу в день его подписания и действует бессрочно.</w:t>
      </w:r>
    </w:p>
    <w:p w:rsidR="00661DD9" w:rsidRDefault="00B63F36" w:rsidP="00E415BF">
      <w:r>
        <w:t xml:space="preserve">                                         6. АДРЕСА И РЕКВИЗИТЫ СТОРОН</w:t>
      </w:r>
      <w:r w:rsidR="000E15EB">
        <w:t xml:space="preserve"> </w:t>
      </w:r>
    </w:p>
    <w:p w:rsidR="00B63F36" w:rsidRDefault="00B63F36" w:rsidP="00E415BF">
      <w:r>
        <w:t xml:space="preserve">      ДОВЕРИТЕЛЬ                                                                                                     ПОВЕРЕННЫЙ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7"/>
        <w:gridCol w:w="4602"/>
      </w:tblGrid>
      <w:tr w:rsidR="003F1A23" w:rsidTr="00B63F36">
        <w:tc>
          <w:tcPr>
            <w:tcW w:w="0" w:type="auto"/>
          </w:tcPr>
          <w:p w:rsidR="00B63F36" w:rsidRDefault="00B63F36" w:rsidP="00E415BF">
            <w:r>
              <w:t>Государственное казенное учреждение</w:t>
            </w:r>
          </w:p>
          <w:p w:rsidR="00B63F36" w:rsidRDefault="00B63F36" w:rsidP="00E415BF">
            <w:r>
              <w:t xml:space="preserve">Саратовской области </w:t>
            </w:r>
            <w:r w:rsidR="006D4412">
              <w:t xml:space="preserve"> «Управление </w:t>
            </w:r>
            <w:proofErr w:type="gramStart"/>
            <w:r w:rsidR="006D4412">
              <w:t>по</w:t>
            </w:r>
            <w:proofErr w:type="gramEnd"/>
            <w:r w:rsidR="006D4412">
              <w:t xml:space="preserve"> </w:t>
            </w:r>
          </w:p>
          <w:p w:rsidR="006D4412" w:rsidRDefault="006D4412" w:rsidP="00E415BF">
            <w:r>
              <w:t>организации  оказания медицинской</w:t>
            </w:r>
          </w:p>
          <w:p w:rsidR="006D4412" w:rsidRDefault="006D4412" w:rsidP="00E415BF">
            <w:r>
              <w:t xml:space="preserve">помощи </w:t>
            </w:r>
            <w:proofErr w:type="spellStart"/>
            <w:r>
              <w:t>Балаковского</w:t>
            </w:r>
            <w:proofErr w:type="spellEnd"/>
            <w:r>
              <w:t xml:space="preserve">  </w:t>
            </w:r>
            <w:proofErr w:type="gramStart"/>
            <w:r>
              <w:t>муниципального</w:t>
            </w:r>
            <w:proofErr w:type="gramEnd"/>
          </w:p>
          <w:p w:rsidR="006D4412" w:rsidRDefault="006D4412" w:rsidP="00E415BF">
            <w:r>
              <w:t xml:space="preserve">района» (ГКУ </w:t>
            </w:r>
            <w:proofErr w:type="gramStart"/>
            <w:r>
              <w:t>СО</w:t>
            </w:r>
            <w:proofErr w:type="gramEnd"/>
            <w:r>
              <w:t xml:space="preserve"> «Управление     </w:t>
            </w:r>
          </w:p>
          <w:p w:rsidR="006D4412" w:rsidRDefault="006D4412" w:rsidP="00E415BF">
            <w:r>
              <w:t>медицинской  помощи БМР»)</w:t>
            </w:r>
          </w:p>
          <w:p w:rsidR="006D4412" w:rsidRDefault="006D4412" w:rsidP="00E415BF">
            <w:r>
              <w:t>Юридический адрес:</w:t>
            </w:r>
          </w:p>
          <w:p w:rsidR="006D4412" w:rsidRDefault="006D4412" w:rsidP="00E415BF">
            <w:r>
              <w:t>413857, Саратовская область,</w:t>
            </w:r>
          </w:p>
          <w:p w:rsidR="006D4412" w:rsidRDefault="006D4412" w:rsidP="00E415BF">
            <w:r>
              <w:t>Г. Балаков</w:t>
            </w:r>
            <w:r w:rsidR="000E0B03">
              <w:t>о</w:t>
            </w:r>
          </w:p>
          <w:p w:rsidR="006D4412" w:rsidRDefault="006D4412" w:rsidP="00E415BF"/>
        </w:tc>
        <w:tc>
          <w:tcPr>
            <w:tcW w:w="0" w:type="auto"/>
          </w:tcPr>
          <w:p w:rsidR="00B63F36" w:rsidRDefault="003F1A23" w:rsidP="00E415BF">
            <w:r>
              <w:t xml:space="preserve">Местная религиозная организация </w:t>
            </w:r>
          </w:p>
          <w:p w:rsidR="003F1A23" w:rsidRDefault="003F1A23" w:rsidP="00E415BF">
            <w:r>
              <w:t>Православный Приход Свято-Троицкого храма</w:t>
            </w:r>
          </w:p>
          <w:p w:rsidR="003F1A23" w:rsidRDefault="003F1A23" w:rsidP="00E415BF">
            <w:r>
              <w:t>Г.Балаково Саратовской области  Покровской</w:t>
            </w:r>
          </w:p>
          <w:p w:rsidR="003F1A23" w:rsidRDefault="003F1A23" w:rsidP="00E415BF">
            <w:r>
              <w:t>Епархии Русской Православной Церкви</w:t>
            </w:r>
          </w:p>
          <w:p w:rsidR="003F1A23" w:rsidRDefault="003F1A23" w:rsidP="00E415BF">
            <w:r>
              <w:t>(</w:t>
            </w:r>
            <w:proofErr w:type="gramStart"/>
            <w:r>
              <w:t>Московской</w:t>
            </w:r>
            <w:proofErr w:type="gramEnd"/>
            <w:r>
              <w:t xml:space="preserve"> патриархат)</w:t>
            </w:r>
          </w:p>
          <w:p w:rsidR="000A054E" w:rsidRDefault="000A054E" w:rsidP="00E415BF"/>
          <w:p w:rsidR="000A054E" w:rsidRDefault="000A054E" w:rsidP="00E415BF">
            <w:r>
              <w:t>Юридический адрес:</w:t>
            </w:r>
          </w:p>
          <w:p w:rsidR="000A054E" w:rsidRDefault="000A054E" w:rsidP="00E415BF">
            <w:r>
              <w:t>413800, г. Балаково, ул. Набережная, д.1.</w:t>
            </w:r>
          </w:p>
          <w:p w:rsidR="000A054E" w:rsidRDefault="000A054E" w:rsidP="00E415BF">
            <w:r>
              <w:t>Тел: 8(8453) 46-03-02, факс 46-03-02</w:t>
            </w:r>
          </w:p>
          <w:p w:rsidR="000A054E" w:rsidRDefault="000A054E" w:rsidP="00E415BF">
            <w:bookmarkStart w:id="0" w:name="_GoBack"/>
            <w:bookmarkEnd w:id="0"/>
          </w:p>
          <w:p w:rsidR="000A054E" w:rsidRDefault="000A054E" w:rsidP="00E415BF"/>
        </w:tc>
      </w:tr>
    </w:tbl>
    <w:p w:rsidR="00A85857" w:rsidRPr="00A85857" w:rsidRDefault="00A85857" w:rsidP="00A85857">
      <w:pPr>
        <w:spacing w:after="120"/>
      </w:pPr>
    </w:p>
    <w:sectPr w:rsidR="00A85857" w:rsidRPr="00A85857" w:rsidSect="0074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A5A"/>
    <w:multiLevelType w:val="hybridMultilevel"/>
    <w:tmpl w:val="4A84152C"/>
    <w:lvl w:ilvl="0" w:tplc="358E128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0BB26263"/>
    <w:multiLevelType w:val="multilevel"/>
    <w:tmpl w:val="7B0AD3BC"/>
    <w:lvl w:ilvl="0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857"/>
    <w:rsid w:val="000A054E"/>
    <w:rsid w:val="000B65C4"/>
    <w:rsid w:val="000E0B03"/>
    <w:rsid w:val="000E15EB"/>
    <w:rsid w:val="000E20FE"/>
    <w:rsid w:val="001931E6"/>
    <w:rsid w:val="00324478"/>
    <w:rsid w:val="003C7C9C"/>
    <w:rsid w:val="003F1A23"/>
    <w:rsid w:val="00572504"/>
    <w:rsid w:val="00593C61"/>
    <w:rsid w:val="00661DD9"/>
    <w:rsid w:val="006D4412"/>
    <w:rsid w:val="00744467"/>
    <w:rsid w:val="00A85857"/>
    <w:rsid w:val="00AA5510"/>
    <w:rsid w:val="00B63F36"/>
    <w:rsid w:val="00BB115B"/>
    <w:rsid w:val="00BC06C7"/>
    <w:rsid w:val="00CE5217"/>
    <w:rsid w:val="00D935E6"/>
    <w:rsid w:val="00DA1C14"/>
    <w:rsid w:val="00E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FE"/>
    <w:pPr>
      <w:ind w:left="720"/>
      <w:contextualSpacing/>
    </w:pPr>
  </w:style>
  <w:style w:type="table" w:styleId="a4">
    <w:name w:val="Table Grid"/>
    <w:basedOn w:val="a1"/>
    <w:uiPriority w:val="59"/>
    <w:rsid w:val="00B6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8</cp:revision>
  <dcterms:created xsi:type="dcterms:W3CDTF">2014-03-18T17:22:00Z</dcterms:created>
  <dcterms:modified xsi:type="dcterms:W3CDTF">2017-01-08T10:52:00Z</dcterms:modified>
</cp:coreProperties>
</file>